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50434" w:rsidRPr="0071641A" w:rsidRDefault="00750434" w:rsidP="0075043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1641A" w:rsidRDefault="00750434" w:rsidP="00750434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E4D91" w:rsidRDefault="00750434" w:rsidP="00750434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4E17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4E171B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№ 159 (432) от «28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>янва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ря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4E171B" w:rsidRPr="004E171B" w:rsidRDefault="004E171B" w:rsidP="004E171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4E171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4E171B" w:rsidRPr="004E171B" w:rsidRDefault="004E171B" w:rsidP="004E171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26.01.2022                               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№ 6                                                                                                                 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4E171B" w:rsidRPr="004E171B" w:rsidRDefault="004E171B" w:rsidP="004E171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4E171B" w:rsidRPr="004E171B" w:rsidRDefault="004E171B" w:rsidP="004E171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Об установлении Порядка содержания и ремонта автомобильных дорог местного значения муниципального образования «Ягодное сельское поселение»</w:t>
      </w:r>
    </w:p>
    <w:p w:rsidR="004E171B" w:rsidRPr="004E171B" w:rsidRDefault="004E171B" w:rsidP="004E171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соответствии со статьями 17, 18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4 Устава муниципального образования «Ягодное сельское поселение»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ПОСТАНОВЛЯЮ:</w:t>
      </w:r>
    </w:p>
    <w:p w:rsidR="004E171B" w:rsidRPr="004E171B" w:rsidRDefault="004E171B" w:rsidP="004E17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Установить Порядок содержания и ремонта автомобильных дорог местного значения</w:t>
      </w:r>
      <w:r w:rsidRPr="004E171B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муниципального образования «Ягодное сельское поселение» согласно приложению к настоящему постановлению.</w:t>
      </w:r>
    </w:p>
    <w:p w:rsidR="004E171B" w:rsidRPr="004E171B" w:rsidRDefault="004E171B" w:rsidP="004E17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Настоящее постановление вступает в силу после дня его официального опубликования.</w:t>
      </w:r>
    </w:p>
    <w:p w:rsidR="004E171B" w:rsidRPr="004E171B" w:rsidRDefault="004E171B" w:rsidP="004E17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Контроль за исполнением настоящего постановления </w:t>
      </w:r>
      <w:r w:rsidRPr="004E171B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возложить на специалиста 1 категории по благоустройству и жизнеобеспечению администрации Ягодного сельского поселения.</w:t>
      </w:r>
    </w:p>
    <w:p w:rsidR="004E171B" w:rsidRPr="004E171B" w:rsidRDefault="004E171B" w:rsidP="004E171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4E171B" w:rsidRPr="004E171B" w:rsidRDefault="004E171B" w:rsidP="004E171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Глава Ягодного сельского поселения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Г.И. Баранов                   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Приложение к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                    </w:t>
      </w:r>
      <w:r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                       </w:t>
      </w:r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                                   </w:t>
      </w:r>
      <w:proofErr w:type="gramStart"/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>постановлению</w:t>
      </w:r>
      <w:proofErr w:type="gramEnd"/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администрации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Ягодного сельского поселения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          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proofErr w:type="gramStart"/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>от</w:t>
      </w:r>
      <w:proofErr w:type="gramEnd"/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 28.01.2022 № 6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Порядок содержания и ремонта автомобильных дорог местного значения муниципального образования «Ягодное сельское поселение»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Настоящий Порядок определяет порядок содержания и ремонта автомобильных дорог общего пользования местного значения</w:t>
      </w:r>
      <w:r w:rsidRPr="004E171B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образования «Ягодное сельское поселение» (далее - автомобильные дороги), включающего в себя организацию и проведение работ по восстановлению </w:t>
      </w:r>
      <w:proofErr w:type="spell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lastRenderedPageBreak/>
        <w:t>транспортно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softHyphen/>
        <w:t>эксплуатационных</w:t>
      </w:r>
      <w:proofErr w:type="spell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(далее- работы по содержанию автомобильных дорог).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Организация работ по ремонту автомобильных дорог и работ по содержанию автомобильных дорог осуществляется</w:t>
      </w:r>
      <w:r w:rsidRPr="004E171B">
        <w:rPr>
          <w:rFonts w:ascii="Times New Roman" w:eastAsia="Tahoma" w:hAnsi="Times New Roman" w:cs="Times New Roman"/>
          <w:i/>
          <w:color w:val="000000"/>
          <w:sz w:val="26"/>
          <w:szCs w:val="26"/>
          <w:lang w:eastAsia="ru-RU" w:bidi="ru-RU"/>
        </w:rPr>
        <w:t xml:space="preserve"> </w:t>
      </w:r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 xml:space="preserve">администрацией Ягодного сельского поселения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или структурного подразделения местной администрации (далее - уполномоченный орган).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- подрядная организация), с которыми </w:t>
      </w:r>
      <w:r w:rsidRPr="004E171B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 w:bidi="ru-RU"/>
        </w:rPr>
        <w:t>уполномоченный орган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заключил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муниципальный контракт на выполнение соответствующих работ (далее - муниципальный контракт).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Организация и проведение работ по ремонту автомобильных дорог включают в себя следующие мероприятия:</w:t>
      </w:r>
    </w:p>
    <w:p w:rsidR="004E171B" w:rsidRPr="004E171B" w:rsidRDefault="004E171B" w:rsidP="004E17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оценка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технического состояния автомобильных дорог;</w:t>
      </w:r>
    </w:p>
    <w:p w:rsidR="004E171B" w:rsidRPr="004E171B" w:rsidRDefault="004E171B" w:rsidP="004E17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разработка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4E171B" w:rsidRPr="004E171B" w:rsidRDefault="004E171B" w:rsidP="004E17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проведение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 по ремонту автомобильных дорог;</w:t>
      </w:r>
    </w:p>
    <w:p w:rsidR="004E171B" w:rsidRPr="004E171B" w:rsidRDefault="004E171B" w:rsidP="004E17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приемка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 по ремонту автомобильных дорог.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Организация и проведение работ по содержанию автомобильных дорог включают в себя следующие мероприятия:</w:t>
      </w:r>
    </w:p>
    <w:p w:rsidR="004E171B" w:rsidRPr="004E171B" w:rsidRDefault="004E171B" w:rsidP="004E171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разработка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4E171B" w:rsidRPr="004E171B" w:rsidRDefault="004E171B" w:rsidP="004E171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проведение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 по содержанию автомобильных дорог;</w:t>
      </w:r>
    </w:p>
    <w:p w:rsidR="004E171B" w:rsidRPr="004E171B" w:rsidRDefault="004E171B" w:rsidP="004E171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приемка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 по содержанию автомобильных дорог.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соответствии с программой дорожных работ уполномоченный орган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p w:rsidR="004E171B" w:rsidRPr="004E171B" w:rsidRDefault="004E171B" w:rsidP="004E171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Сметные расчеты по ремонту (сметные расчеты по содержанию) и (или) проекты по ремонту (проекты по содержанию) разрабатываются с учетом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lastRenderedPageBreak/>
        <w:t>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администрацией Ягодного сельского поселения,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 разработке сметных расчетов по содержанию должны учитываться следующие приоритеты:</w:t>
      </w:r>
    </w:p>
    <w:p w:rsidR="004E171B" w:rsidRPr="004E171B" w:rsidRDefault="004E171B" w:rsidP="004E171B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проведение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4E171B" w:rsidRPr="004E171B" w:rsidRDefault="004E171B" w:rsidP="004E171B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проведение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Утвержденные уполномоченным органом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 организации и проведении работ по ремонту автомобильных дорог:</w:t>
      </w:r>
    </w:p>
    <w:p w:rsidR="004E171B" w:rsidRPr="004E171B" w:rsidRDefault="004E171B" w:rsidP="004E171B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участок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автомобильной дороги, подлежащий ремонту, передается по акту приема-передачи соответствующей подрядной организации;</w:t>
      </w:r>
    </w:p>
    <w:p w:rsidR="004E171B" w:rsidRPr="004E171B" w:rsidRDefault="004E171B" w:rsidP="004E171B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выполняются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4E171B" w:rsidRPr="004E171B" w:rsidRDefault="004E171B" w:rsidP="004E171B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организуется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 организации и проведении работ по содержанию автомобильных дорог:</w:t>
      </w:r>
    </w:p>
    <w:p w:rsidR="004E171B" w:rsidRPr="004E171B" w:rsidRDefault="004E171B" w:rsidP="004E171B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выполнение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работ по содержанию автомобильных дорог осуществляется в соответствии с проектами по содержанию согласно подпункту 2 </w:t>
      </w: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lastRenderedPageBreak/>
        <w:t>пункта 4 настоящего Порядка и в соответствии с проектом организации дорожного движения;</w:t>
      </w:r>
    </w:p>
    <w:p w:rsidR="004E171B" w:rsidRPr="004E171B" w:rsidRDefault="004E171B" w:rsidP="004E171B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приоритетном порядке выполняются работы, направленные на обеспечение безопасности дорожного движения;</w:t>
      </w:r>
    </w:p>
    <w:p w:rsidR="004E171B" w:rsidRPr="004E171B" w:rsidRDefault="004E171B" w:rsidP="004E171B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</w:t>
      </w:r>
      <w:proofErr w:type="gramEnd"/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4E171B" w:rsidRPr="004E171B" w:rsidRDefault="004E171B" w:rsidP="004E17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4E171B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3369BD" w:rsidRDefault="003369BD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3369BD" w:rsidRDefault="003369BD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3369BD" w:rsidRDefault="003369BD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E171B" w:rsidRDefault="004E171B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</w:p>
    <w:p w:rsidR="003369BD" w:rsidRDefault="003369BD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750434" w:rsidRPr="00575C84" w:rsidRDefault="00750434" w:rsidP="00575C84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sectPr w:rsidR="00750434" w:rsidRPr="0057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87"/>
    <w:multiLevelType w:val="hybridMultilevel"/>
    <w:tmpl w:val="16400C2A"/>
    <w:lvl w:ilvl="0" w:tplc="0BA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50F"/>
    <w:multiLevelType w:val="hybridMultilevel"/>
    <w:tmpl w:val="38323C36"/>
    <w:lvl w:ilvl="0" w:tplc="885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10E21"/>
    <w:multiLevelType w:val="hybridMultilevel"/>
    <w:tmpl w:val="494678CC"/>
    <w:lvl w:ilvl="0" w:tplc="CEA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61156"/>
    <w:multiLevelType w:val="hybridMultilevel"/>
    <w:tmpl w:val="1848DEE4"/>
    <w:lvl w:ilvl="0" w:tplc="26D6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F173F"/>
    <w:multiLevelType w:val="hybridMultilevel"/>
    <w:tmpl w:val="296EB396"/>
    <w:lvl w:ilvl="0" w:tplc="0DE6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63CEF"/>
    <w:multiLevelType w:val="hybridMultilevel"/>
    <w:tmpl w:val="356A73FE"/>
    <w:lvl w:ilvl="0" w:tplc="EDC0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BF1FD2"/>
    <w:multiLevelType w:val="hybridMultilevel"/>
    <w:tmpl w:val="DE8AD892"/>
    <w:lvl w:ilvl="0" w:tplc="9000E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10256F"/>
    <w:rsid w:val="003369BD"/>
    <w:rsid w:val="003C3E51"/>
    <w:rsid w:val="004E171B"/>
    <w:rsid w:val="00575C84"/>
    <w:rsid w:val="00750434"/>
    <w:rsid w:val="008E37DF"/>
    <w:rsid w:val="009E303A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19B3-1CC9-4C40-93DA-0B033A4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8</cp:revision>
  <cp:lastPrinted>2022-01-28T03:41:00Z</cp:lastPrinted>
  <dcterms:created xsi:type="dcterms:W3CDTF">2022-01-18T04:09:00Z</dcterms:created>
  <dcterms:modified xsi:type="dcterms:W3CDTF">2022-01-28T03:42:00Z</dcterms:modified>
</cp:coreProperties>
</file>