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940B03" w:rsidRDefault="00E43D25" w:rsidP="00940B0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="00940B0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="00940B0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№ 36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940B03">
        <w:rPr>
          <w:rFonts w:ascii="Times New Roman" w:eastAsia="MS Mincho" w:hAnsi="Times New Roman" w:cs="Times New Roman"/>
          <w:sz w:val="24"/>
          <w:szCs w:val="24"/>
          <w:lang w:eastAsia="ja-JP"/>
        </w:rPr>
        <w:t>36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940B03">
        <w:rPr>
          <w:rFonts w:ascii="Times New Roman" w:eastAsia="MS Mincho" w:hAnsi="Times New Roman" w:cs="Times New Roman"/>
          <w:sz w:val="24"/>
          <w:szCs w:val="24"/>
          <w:lang w:eastAsia="ja-JP"/>
        </w:rPr>
        <w:t>29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940B03">
        <w:rPr>
          <w:rFonts w:ascii="Times New Roman" w:eastAsia="MS Mincho" w:hAnsi="Times New Roman" w:cs="Times New Roman"/>
          <w:sz w:val="24"/>
          <w:szCs w:val="24"/>
          <w:lang w:eastAsia="ja-JP"/>
        </w:rPr>
        <w:t>ноября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29.11.2024                                                                                                                                   № 148    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срока действия муниципальной программы «Создание условий для развития Ягодного сельского поселения на 2019-2024 годы» на 2025 год</w:t>
      </w: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использования бюджетных средств, а также реализации статьи 179 Бюджетного кодекса Российской Федерации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Продлить срок действия муниципальной программы «Создание условий для развития Ягодного сельского поселения на 2019-2024 годы» на 2025 год, утвержденную постановлением администрации Ягодного сельского поселения от 24.12.2018 № 216.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Изложить муниципальную программу «Создание условий для развития Ягодного сельского поселения на 2019-2024 годы» в новой редакции согласно приложению к настоящему постановлению.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https://yagodnoe-r69.gosweb.gosuslugi.ru/.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411150">
          <w:headerReference w:type="default" r:id="rId8"/>
          <w:headerReference w:type="first" r:id="rId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Г.И. Баранов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29.11.2024 № 148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108"/>
        <w:gridCol w:w="1025"/>
        <w:gridCol w:w="897"/>
        <w:gridCol w:w="894"/>
        <w:gridCol w:w="894"/>
        <w:gridCol w:w="17"/>
        <w:gridCol w:w="874"/>
        <w:gridCol w:w="12"/>
        <w:gridCol w:w="990"/>
        <w:gridCol w:w="12"/>
        <w:gridCol w:w="12"/>
        <w:gridCol w:w="967"/>
        <w:gridCol w:w="967"/>
        <w:gridCol w:w="26"/>
        <w:gridCol w:w="1130"/>
        <w:gridCol w:w="23"/>
        <w:gridCol w:w="20"/>
        <w:gridCol w:w="1144"/>
      </w:tblGrid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2019-2025 годы (далее – Программа)</w:t>
            </w:r>
          </w:p>
        </w:tc>
      </w:tr>
      <w:tr w:rsidR="00940B03" w:rsidRPr="00940B03" w:rsidTr="00D31D9B">
        <w:trPr>
          <w:trHeight w:val="2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муниципальной службы</w:t>
            </w:r>
          </w:p>
        </w:tc>
      </w:tr>
      <w:tr w:rsidR="00940B03" w:rsidRPr="00940B03" w:rsidTr="00D31D9B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аварийных ситуаций на системах водоснабжения,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rPr>
          <w:trHeight w:val="84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940B03" w:rsidRPr="00940B03" w:rsidTr="00D31D9B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систематически занимающихся физической культурой и спортом, % от числа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населения, погибшего, травмированного при ЧС, пожарах, 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3379,4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3899,6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117814,8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14877,4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411150"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17"/>
      <w:bookmarkStart w:id="1" w:name="Par626"/>
      <w:bookmarkStart w:id="2" w:name="Par632"/>
      <w:bookmarkEnd w:id="0"/>
      <w:bookmarkEnd w:id="1"/>
      <w:bookmarkEnd w:id="2"/>
      <w:r w:rsidRPr="00940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Характеристики текущего состояния сферы реализации Программы, основные проблемы в указанной сфере и прогноз её развития</w:t>
      </w:r>
    </w:p>
    <w:p w:rsidR="00940B03" w:rsidRPr="00940B03" w:rsidRDefault="00940B03" w:rsidP="00940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Общие сведения о сельском поселении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Ягодное сельское поселение расположено на юго-западе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территории Ягодного сельского поселения: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востока поселение граничит с землями муниципального образования «Зырянский район»;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юга — с землями муниципального образования «Томский сельский район»;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запада — с муниципальным образованием «Томский сельский район»;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севера — с землями Новиковского сельского поселения.  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Ягодного сельского поселения входят 5 населенных пунктов: с. Ягодное, с.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Цветковка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Больше-Жирово, д.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Латат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Мало-Жирово. Административным центром Ягодного сельского поселения является с. Ягодное.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поселения составляет 29691 га, в том числе земли сельскохозяйственного назначения – 20939 га, из них пашни – 11737 га.  Общая площадь населенных пунктов – 3785 га, лесных площадей – 8508 га. Общая численность населения на 01.01.2018 составляет 1554 человек.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Население сельского поселения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2018 численность населения составила 1554 человека. Численность населения по половозрастному составу, населенному пункту представлены в таблице № 1.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сельского поселения, чел.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489"/>
        <w:gridCol w:w="894"/>
        <w:gridCol w:w="745"/>
        <w:gridCol w:w="743"/>
        <w:gridCol w:w="894"/>
        <w:gridCol w:w="892"/>
        <w:gridCol w:w="745"/>
        <w:gridCol w:w="1043"/>
      </w:tblGrid>
      <w:tr w:rsidR="00940B03" w:rsidRPr="00940B03" w:rsidTr="00D31D9B">
        <w:trPr>
          <w:trHeight w:val="33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населенного</w:t>
            </w:r>
            <w:proofErr w:type="gramEnd"/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пункта</w:t>
            </w:r>
            <w:proofErr w:type="gramEnd"/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Численность населения,</w:t>
            </w:r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человек</w:t>
            </w:r>
            <w:proofErr w:type="gramEnd"/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Трудоспособное</w:t>
            </w:r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  <w:proofErr w:type="gramEnd"/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 занятых</w:t>
            </w:r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экономике</w:t>
            </w: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Незанятое</w:t>
            </w:r>
          </w:p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  <w:proofErr w:type="gramEnd"/>
          </w:p>
        </w:tc>
      </w:tr>
      <w:tr w:rsidR="00940B03" w:rsidRPr="00940B03" w:rsidTr="00D31D9B">
        <w:trPr>
          <w:cantSplit/>
          <w:trHeight w:hRule="exact" w:val="1669"/>
        </w:trPr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Дети до 16 лет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Пенсионеры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Инвалиды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Всего, чел.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% от численности трудоспособного населения</w:t>
            </w:r>
          </w:p>
        </w:tc>
      </w:tr>
      <w:tr w:rsidR="00940B03" w:rsidRPr="00940B03" w:rsidTr="00D31D9B">
        <w:trPr>
          <w:cantSplit/>
          <w:trHeight w:hRule="exact" w:val="339"/>
        </w:trPr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с. Ягодное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401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14,6</w:t>
            </w:r>
          </w:p>
        </w:tc>
      </w:tr>
      <w:tr w:rsidR="00940B03" w:rsidRPr="00940B03" w:rsidTr="00D3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 Больше - Жирово</w:t>
            </w:r>
          </w:p>
        </w:tc>
        <w:tc>
          <w:tcPr>
            <w:tcW w:w="78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0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7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41,7</w:t>
            </w:r>
          </w:p>
        </w:tc>
      </w:tr>
      <w:tr w:rsidR="00940B03" w:rsidRPr="00940B03" w:rsidTr="00D3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94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Мало-Жирово</w:t>
            </w:r>
          </w:p>
        </w:tc>
        <w:tc>
          <w:tcPr>
            <w:tcW w:w="78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437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90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468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47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27,7</w:t>
            </w:r>
          </w:p>
        </w:tc>
      </w:tr>
      <w:tr w:rsidR="00940B03" w:rsidRPr="00940B03" w:rsidTr="00D3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Латат</w:t>
            </w:r>
            <w:proofErr w:type="spellEnd"/>
          </w:p>
        </w:tc>
        <w:tc>
          <w:tcPr>
            <w:tcW w:w="78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0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7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36,4</w:t>
            </w:r>
          </w:p>
        </w:tc>
      </w:tr>
      <w:tr w:rsidR="00940B03" w:rsidRPr="00940B03" w:rsidTr="00D3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с. </w:t>
            </w:r>
            <w:proofErr w:type="spellStart"/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Цветковка</w:t>
            </w:r>
            <w:proofErr w:type="spellEnd"/>
          </w:p>
        </w:tc>
        <w:tc>
          <w:tcPr>
            <w:tcW w:w="78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90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68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47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33,7</w:t>
            </w:r>
          </w:p>
        </w:tc>
      </w:tr>
      <w:tr w:rsidR="00940B03" w:rsidRPr="00940B03" w:rsidTr="00D3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Всего по поселению</w:t>
            </w:r>
          </w:p>
        </w:tc>
        <w:tc>
          <w:tcPr>
            <w:tcW w:w="78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1554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390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69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468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428</w:t>
            </w:r>
          </w:p>
        </w:tc>
        <w:tc>
          <w:tcPr>
            <w:tcW w:w="391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378</w:t>
            </w:r>
          </w:p>
        </w:tc>
        <w:tc>
          <w:tcPr>
            <w:tcW w:w="547" w:type="pct"/>
          </w:tcPr>
          <w:p w:rsidR="00940B03" w:rsidRPr="00940B03" w:rsidRDefault="00940B03" w:rsidP="00940B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40B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24,3</w:t>
            </w:r>
          </w:p>
        </w:tc>
      </w:tr>
    </w:tbl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демографические показатели сельского поселения представлены в таблице № 2.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698"/>
        <w:gridCol w:w="1388"/>
        <w:gridCol w:w="1388"/>
        <w:gridCol w:w="1388"/>
      </w:tblGrid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01.01.2016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01.01.2017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01.01.2018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Родившиеся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Умершие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40B03" w:rsidRPr="00940B03" w:rsidTr="00D31D9B">
        <w:tc>
          <w:tcPr>
            <w:tcW w:w="2449" w:type="pct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2014-2017 годов наблюдается резкое снижение рождаемости над смертностью.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значительный фактор на численность населения Ягодного сельского поселения оказывают миграционные процессы. Миграционные вливания на территорию сельского поселения превышают естественные потери населения.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Экономика сельского поселения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Промышленность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на территории сельского поселения развита слабо и представлена в таблице № 4.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Промышленно-производственная деятельность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16"/>
      </w:tblGrid>
      <w:tr w:rsidR="00940B03" w:rsidRPr="00940B03" w:rsidTr="00D31D9B">
        <w:tc>
          <w:tcPr>
            <w:tcW w:w="1634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предприятия</w:t>
            </w:r>
          </w:p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940B03" w:rsidRPr="00940B03" w:rsidTr="00D31D9B">
        <w:tc>
          <w:tcPr>
            <w:tcW w:w="1634" w:type="pct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«Сибирский лес»</w:t>
            </w:r>
          </w:p>
        </w:tc>
        <w:tc>
          <w:tcPr>
            <w:tcW w:w="3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деревообработка</w:t>
            </w:r>
            <w:proofErr w:type="gramEnd"/>
          </w:p>
        </w:tc>
      </w:tr>
      <w:tr w:rsidR="00940B03" w:rsidRPr="00940B03" w:rsidTr="00D31D9B">
        <w:tc>
          <w:tcPr>
            <w:tcW w:w="1634" w:type="pct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Калыгина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деревообработка</w:t>
            </w:r>
            <w:proofErr w:type="gramEnd"/>
          </w:p>
        </w:tc>
      </w:tr>
      <w:tr w:rsidR="00940B03" w:rsidRPr="00940B03" w:rsidTr="00D31D9B">
        <w:tc>
          <w:tcPr>
            <w:tcW w:w="1634" w:type="pct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«Ягодное ЖКХ»</w:t>
            </w:r>
          </w:p>
        </w:tc>
        <w:tc>
          <w:tcPr>
            <w:tcW w:w="3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сфере ЖКХ, дорожной деятельности, благоустройства и оказания транспортных услуг населению</w:t>
            </w:r>
          </w:p>
        </w:tc>
      </w:tr>
      <w:tr w:rsidR="00940B03" w:rsidRPr="00940B03" w:rsidTr="00D31D9B">
        <w:tc>
          <w:tcPr>
            <w:tcW w:w="1634" w:type="pct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«УК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Абиком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66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Ягодного сельского поселения осуществляют деятельность 4 предприятия розничной торговли – из них одно предприятие Ягодное Сельпо, остальные три – индивидуальные предприниматели.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 на территории поселения представлено сельскохозяйственным предприятием ООО «Сибирское молоко», которое является самым крупным сельскохозяйственным предприятием в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  <w:r w:rsidRPr="00940B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зарегистрировано 7 крестьянских фермерских хозяйств, занимающихся животноводством и растениеводством. На начало года зарегистрировано поголовье скота в хозяйствах 722 головы. Самые крупные крестьянские фермерские хозяйства:    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Алиев Б.М., мясомолочное направление деятельности, в хозяйстве 218 голов крупно рогатого скота (далее-КРС), в том числе 113 коров;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Михайлина Л.И., мясомолочное направление деятельности, в хозяйстве 153 головы КРС, в том числе 78 коров;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Рогулин В.И., мясомолочное направление деятельности, в хозяйстве 42 головы КРС, в том числе 19 коров;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Неумержицкий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занимается растениеводством. Посевная площадь 510 га;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Капустина Н.П. мясомолочное направление деятельности, в хозяйстве 15 голов КРС, в том числе 15 коров; убойный цех; оказывает услуги населению.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территории сельского поселения сформировались несколько крупных личных подсобных хозяйств (далее-ЛПХ) граждан (с. Ягодное – 1, д. </w:t>
      </w:r>
      <w:proofErr w:type="spellStart"/>
      <w:r w:rsidRPr="00940B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Латат</w:t>
      </w:r>
      <w:proofErr w:type="spellEnd"/>
      <w:r w:rsidRPr="00940B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- 1), которые можно назвать семейными фермами. Поголовье КРС в таких хозяйствах составляет от 10 до 50 голов. Как правило, такие хозяйства имеют собственную сельскохозяйственную технику. Продукцию с ЛПХ реализуют населению в г. Асино и г. Томск.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поголовья скота в личных подсобных хозяйствах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1694"/>
        <w:gridCol w:w="1694"/>
        <w:gridCol w:w="1693"/>
      </w:tblGrid>
      <w:tr w:rsidR="00940B03" w:rsidRPr="00940B03" w:rsidTr="00D31D9B">
        <w:trPr>
          <w:trHeight w:val="340"/>
        </w:trPr>
        <w:tc>
          <w:tcPr>
            <w:tcW w:w="2334" w:type="pct"/>
            <w:tcBorders>
              <w:tl2br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скот, 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rPr>
          <w:trHeight w:val="180"/>
        </w:trPr>
        <w:tc>
          <w:tcPr>
            <w:tcW w:w="2334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</w:tr>
      <w:tr w:rsidR="00940B03" w:rsidRPr="00940B03" w:rsidTr="00D31D9B">
        <w:trPr>
          <w:trHeight w:val="180"/>
        </w:trPr>
        <w:tc>
          <w:tcPr>
            <w:tcW w:w="2334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коров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940B03" w:rsidRPr="00940B03" w:rsidTr="00D31D9B">
        <w:trPr>
          <w:trHeight w:val="180"/>
        </w:trPr>
        <w:tc>
          <w:tcPr>
            <w:tcW w:w="2334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Свиньи 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</w:tr>
      <w:tr w:rsidR="00940B03" w:rsidRPr="00940B03" w:rsidTr="00D31D9B">
        <w:trPr>
          <w:trHeight w:val="180"/>
        </w:trPr>
        <w:tc>
          <w:tcPr>
            <w:tcW w:w="2334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40B03" w:rsidRPr="00940B03" w:rsidTr="00D31D9B">
        <w:trPr>
          <w:trHeight w:val="180"/>
        </w:trPr>
        <w:tc>
          <w:tcPr>
            <w:tcW w:w="2334" w:type="pct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Лошади 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личных подворьях граждан Ягодного сельского поселения с 2014 года отмечается тенденция к увеличению поголовья крупнорогатого скота. </w:t>
      </w: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</w:t>
      </w:r>
    </w:p>
    <w:p w:rsidR="00940B03" w:rsidRPr="00940B03" w:rsidRDefault="00940B03" w:rsidP="00940B0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перевозки грузов и пассажиров создает возможность широкого общественно-территориального разделения и кооперации производства, способствует сближению города и села, более полному использованию трудовых ресурсов. По территории сельского поселения проходит автомобильная дорога Асино-Томск.</w:t>
      </w:r>
      <w:r w:rsidRPr="00940B03">
        <w:rPr>
          <w:rFonts w:ascii="Calibri" w:eastAsia="Times New Roman" w:hAnsi="Calibri" w:cs="Calibri"/>
          <w:color w:val="414141"/>
          <w:sz w:val="18"/>
          <w:szCs w:val="18"/>
          <w:lang w:eastAsia="ru-RU"/>
        </w:rPr>
        <w:t xml:space="preserve"> 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940B03" w:rsidRPr="00940B03" w:rsidRDefault="00940B03" w:rsidP="00940B0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и площадь дорог</w:t>
      </w:r>
    </w:p>
    <w:p w:rsidR="00940B03" w:rsidRPr="00940B03" w:rsidRDefault="00940B03" w:rsidP="00940B0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5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6"/>
        <w:gridCol w:w="2740"/>
        <w:gridCol w:w="3001"/>
      </w:tblGrid>
      <w:tr w:rsidR="00940B03" w:rsidRPr="00940B03" w:rsidTr="00D31D9B">
        <w:trPr>
          <w:trHeight w:hRule="exact" w:val="315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покрытие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и гравийное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214746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940B03" w:rsidRPr="00940B03" w:rsidRDefault="00940B03" w:rsidP="00940B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218346</w:t>
            </w:r>
          </w:p>
        </w:tc>
      </w:tr>
    </w:tbl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Ягодного сельского поселения присутствуют все основные виды услуг связи: телефонная местная, внутризоновая, междугородняя, международная, сотовая связь, имеется доступ к сети Интернет.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предприятием оказывающем услуги связи в сельском поселении является публичное акционерное общество «Ростелеком». На территории поселения установлены башни связи «МТС», «Билайн», «Мегафон», «Теле-2».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оказанию почтовой связи в поселении выполняет УФПС Томской области – Филиал ФГУП «Почта России», отделения которого оказывают традиционные виды услуг: ведут прием и выдачу почтовых отправлений, подписку на периодические издания, выплату пенсий и социальных пособий, осуществляют реализацию знаков почтовой оплаты, реализуют газеты и журналы в розницу и т.д.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Жилищный фонд</w:t>
      </w:r>
    </w:p>
    <w:p w:rsidR="00940B03" w:rsidRPr="00940B03" w:rsidRDefault="00940B03" w:rsidP="00940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жилищного фонда сельского поселения по формам собственности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280"/>
        <w:gridCol w:w="2280"/>
        <w:gridCol w:w="2272"/>
      </w:tblGrid>
      <w:tr w:rsidR="00940B03" w:rsidRPr="00940B03" w:rsidTr="00D31D9B">
        <w:tc>
          <w:tcPr>
            <w:tcW w:w="141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93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940B03" w:rsidRPr="00940B03" w:rsidTr="00D31D9B">
        <w:tc>
          <w:tcPr>
            <w:tcW w:w="141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 – всего, тыс. кв. м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3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940B03" w:rsidRPr="00940B03" w:rsidTr="00D31D9B">
        <w:tc>
          <w:tcPr>
            <w:tcW w:w="141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c>
          <w:tcPr>
            <w:tcW w:w="141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  <w:proofErr w:type="gramEnd"/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93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940B03" w:rsidRPr="00940B03" w:rsidTr="00D31D9B">
        <w:tc>
          <w:tcPr>
            <w:tcW w:w="141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3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Обслуживание жилищного фонда занимается ООО «УК </w:t>
      </w:r>
      <w:proofErr w:type="spell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Абиком</w:t>
      </w:r>
      <w:proofErr w:type="spell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 ее управлением находится 3 дома.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структуры жилого фонда показывают, что происходит увеличение частного жилищного фонда с 91,58% до 93,5%. Основными причинами этих изменений являются приватизация жилья и индивидуальное жилищное строительство, что уменьшает долю муниципального жилья.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многие собственники жилья приступили к работам по утеплению фасадов домов и обшивке домов </w:t>
      </w:r>
      <w:proofErr w:type="spell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сайдингом</w:t>
      </w:r>
      <w:proofErr w:type="spell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замене деревянных окон на пластиковые, чем улучшили и продолжают улучшать интерьер села.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Коммунальное хозяйство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публичное акционерное общество «Томская </w:t>
      </w:r>
      <w:proofErr w:type="spell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энергосбытовая</w:t>
      </w:r>
      <w:proofErr w:type="spell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компания» (оказание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электроснабжению)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сельском поселении имеется 1 котельная, мощностью 1,0 Гкал/ч, предназначенная для покрытия нагрузки системы отопления трех многоквартирных   жилых домов и административных зданий (здание администрации, школы, дома культуры).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уровне. Удельный вес благоустроенного жилья составляет 20 % (от общей площади), при этом лишь 0,5 % квартир (домов) от общего количества благоустроены.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жилищно-коммунального хозяйства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439"/>
        <w:gridCol w:w="1542"/>
        <w:gridCol w:w="2062"/>
        <w:gridCol w:w="2068"/>
      </w:tblGrid>
      <w:tr w:rsidR="00940B03" w:rsidRPr="00940B03" w:rsidTr="00D31D9B">
        <w:trPr>
          <w:trHeight w:val="30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м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оборудованная, тыс. м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940B03" w:rsidRPr="00940B03" w:rsidTr="00D31D9B">
        <w:trPr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Холодное водо-</w:t>
            </w:r>
          </w:p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снабжение</w:t>
            </w:r>
            <w:proofErr w:type="gramEnd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Центральным отоплением</w:t>
            </w:r>
          </w:p>
        </w:tc>
      </w:tr>
      <w:tr w:rsidR="00940B03" w:rsidRPr="00940B03" w:rsidTr="00D31D9B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сфера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систему Ягодного сельского поселения входят 1 общеобразовательное учреждение и 1 учреждение дошкольного образования, а именно: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Муниципальное бюджетное общеобразовательное учреждение – средняя общеобразовательная школа с. Ягодного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(далее-МБОУ СОШ с. Ягодное);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дошкольного образования муниципального бюджетного общеобразовательного учреждения - средней общеобразовательной школы села Ягодного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(далее – ГДО с. Ягодное).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ведутся уроки компьютерной грамотности, основ безопасности и жизнедеятельности.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школы принимает участие - в предметных олимпиадах, научно-проектных конференциях, конкурсах, спортивных соревнованиях.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школе сельского поселения работают кружки и спортивные секции.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710"/>
        <w:gridCol w:w="1614"/>
        <w:gridCol w:w="1572"/>
      </w:tblGrid>
      <w:tr w:rsidR="00940B03" w:rsidRPr="00940B03" w:rsidTr="00D31D9B">
        <w:trPr>
          <w:trHeight w:val="450"/>
        </w:trPr>
        <w:tc>
          <w:tcPr>
            <w:tcW w:w="2431" w:type="pct"/>
            <w:vMerge w:val="restar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569" w:type="pct"/>
            <w:gridSpan w:val="3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шт.</w:t>
            </w:r>
          </w:p>
        </w:tc>
      </w:tr>
      <w:tr w:rsidR="00940B03" w:rsidRPr="00940B03" w:rsidTr="00D31D9B">
        <w:trPr>
          <w:trHeight w:val="375"/>
        </w:trPr>
        <w:tc>
          <w:tcPr>
            <w:tcW w:w="2431" w:type="pct"/>
            <w:vMerge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4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4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940B03" w:rsidRPr="00940B03" w:rsidTr="00D31D9B">
        <w:tc>
          <w:tcPr>
            <w:tcW w:w="2431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 Ягодное</w:t>
            </w:r>
          </w:p>
        </w:tc>
        <w:tc>
          <w:tcPr>
            <w:tcW w:w="89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4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24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</w:tr>
      <w:tr w:rsidR="00940B03" w:rsidRPr="00940B03" w:rsidTr="00D31D9B">
        <w:tc>
          <w:tcPr>
            <w:tcW w:w="2431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ГДО с. Ягодное</w:t>
            </w:r>
          </w:p>
        </w:tc>
        <w:tc>
          <w:tcPr>
            <w:tcW w:w="89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7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4" w:type="pct"/>
            <w:shd w:val="clear" w:color="auto" w:fill="auto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медицинское обследование осуществляется в фельдшерско-акушерских пунктах (ФАП), и обще – врачебной практике (ОВП) в с. Ягодное. При серьезных заболеваниях, больные направляются в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Асиновскую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больницу.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обслуживанием сельского населения занято всего 5 медработников на 1554 человека.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ФАП и ОВП отвечают современным требованиям.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специальный медицинский транспорт.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библиотечное обеспечение, спорт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расположены – Дом культуры в с. Ягодное на 260 мест, центр досуга д. Мало-Жирово, центр досуга с.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Цветковка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работников культуры составляет 5 человек.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Библиотеки функционируют только в трех населенных пунктах в с. Ягодное, д. М-Жирово, с.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Цветковка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стадион;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хоккейный корт;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баскетбольная площадка;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лыжная база;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спортивный зал (школьный);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плоскостные сооружения - 5 штук.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 Общее число занимающихся в спортивных секциях - 20 человек.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команда Ягодного сельского поселения принимает активное участие в районных соревнованиях и регулярно занимает призовые места.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общественного порядка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Ягодного сельского поселения действует опорный пункт полиции, работает один уполномоченный участковый полиции.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состояния правопорядка на территории Ягодного сельского поселения необходимо вовлечение активного населения в ДНД.</w:t>
      </w:r>
    </w:p>
    <w:p w:rsidR="00940B03" w:rsidRPr="00940B03" w:rsidRDefault="00940B03" w:rsidP="00940B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2.4. Градостроительная деятельность на территории сельского поселения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Градостроительная деятельность на территории Ягодного сельского поселения регулируется: 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Генеральным планом Ягодного сельского поселения, утвержденным решением </w:t>
      </w:r>
      <w:r w:rsidRPr="00940B03">
        <w:rPr>
          <w:rFonts w:ascii="Times New Roman" w:eastAsia="Calibri" w:hAnsi="Times New Roman" w:cs="Times New Roman"/>
          <w:bCs/>
          <w:sz w:val="24"/>
          <w:szCs w:val="24"/>
        </w:rPr>
        <w:t>Совета Ягодного сельского поселения от 11.06.2014 № 76</w:t>
      </w: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Правилами землепользования и застройки Ягодного сельского поселения, утвержденными решением Совета Ягодного</w:t>
      </w:r>
      <w:r w:rsidRPr="00940B0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26.05.2014 № 71; 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bCs/>
          <w:sz w:val="24"/>
          <w:szCs w:val="24"/>
        </w:rPr>
        <w:t>Местными нормативами градостроительного проектирования Ягодного сельского поселения, утвержденными решением Совета Ягодного сельского поселения от 20.12.2017 № 24.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Выводы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В целом можно сделать вывод, что уровень жизни населения, учитывая количество предприятий и предоставляемых услуг, и качество жизни населения выше в селе Ягодном по сравнению с другими населенными пунктами поселения. Самая низкая обеспеченность услугами населения и худшие условия проживания в д. </w:t>
      </w:r>
      <w:proofErr w:type="spellStart"/>
      <w:r w:rsidRPr="00940B03">
        <w:rPr>
          <w:rFonts w:ascii="Times New Roman" w:eastAsia="Calibri" w:hAnsi="Times New Roman" w:cs="Times New Roman"/>
          <w:sz w:val="24"/>
          <w:szCs w:val="24"/>
        </w:rPr>
        <w:t>Латат</w:t>
      </w:r>
      <w:proofErr w:type="spellEnd"/>
      <w:r w:rsidRPr="00940B03">
        <w:rPr>
          <w:rFonts w:ascii="Times New Roman" w:eastAsia="Calibri" w:hAnsi="Times New Roman" w:cs="Times New Roman"/>
          <w:sz w:val="24"/>
          <w:szCs w:val="24"/>
        </w:rPr>
        <w:t>, д. Больше-Жирово.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В связи с этим среднесрочной целью социально-экономического развития поселения, на реализацию которой направлена муниципальная программа, является повышение уровня и качества жизни населения сельского поселения.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 xml:space="preserve">2.6. Основные проблемы социально-экономического развития сельского поселения и их </w:t>
      </w:r>
      <w:proofErr w:type="spellStart"/>
      <w:r w:rsidRPr="00940B03">
        <w:rPr>
          <w:rFonts w:ascii="Times New Roman" w:eastAsia="Calibri" w:hAnsi="Times New Roman" w:cs="Times New Roman"/>
          <w:b/>
          <w:sz w:val="24"/>
          <w:szCs w:val="24"/>
        </w:rPr>
        <w:t>приоритезация</w:t>
      </w:r>
      <w:proofErr w:type="spellEnd"/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 сельского поселения сдерживает ряд проблем, которые можно обозначить по </w:t>
      </w:r>
      <w:proofErr w:type="spellStart"/>
      <w:r w:rsidRPr="00940B03">
        <w:rPr>
          <w:rFonts w:ascii="Times New Roman" w:eastAsia="Calibri" w:hAnsi="Times New Roman" w:cs="Times New Roman"/>
          <w:sz w:val="24"/>
          <w:szCs w:val="24"/>
        </w:rPr>
        <w:t>приоритезации</w:t>
      </w:r>
      <w:proofErr w:type="spellEnd"/>
      <w:r w:rsidRPr="00940B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1. Высокий уровень безработицы в отдаленных от административного центра </w:t>
      </w:r>
      <w:r w:rsidRPr="00940B03"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населенных пунктах.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2. Высокая степень физического износа основных фондов жилищно-коммунального комплекса.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3. Высокая степень износа жилфонда.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4. Недостаточное развитие социальной инфраструктуры.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5. Неравные возможности экономического роста населенных пунктов в сельском поселении.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Сильные и слабые стороны Ягодного сельского поселения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сильных и слабых сторон (таблица № 9) Ягодного сельского поселения, определение благоприятных возможностей, а также потенциальных опасностей и угроз (таблица № 10), позволяют определить основные направления развития и сформулировать стратегические цели развития сельского поселения.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Сильные и слабые стороны Ягодного сельского поселения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73"/>
      </w:tblGrid>
      <w:tr w:rsidR="00940B03" w:rsidRPr="00940B03" w:rsidTr="00D31D9B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СИЛЬНЫЕ СТОРОНЫ </w:t>
            </w: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(W)</w:t>
            </w:r>
          </w:p>
        </w:tc>
      </w:tr>
      <w:tr w:rsidR="00940B03" w:rsidRPr="00940B03" w:rsidTr="00D31D9B">
        <w:trPr>
          <w:trHeight w:val="7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выгодное географическое положение – близость к районному центру; 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земельных ресурсов для ведения сельскохозяйственного производства, развития садоводства и огородничества, личных подсобных хозяйств;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благоустроенного жилья;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асфальтированной автомобильной дороги, круглогодичное сообщение со всеми населенными пунктами поселения, г. Асино, г. Томск;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обеспеченность учреждениями здравоохранения;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наличие в поселении группы дошкольного образования, спортивных сооружений;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неподверженность территории населенных пунктов затоплению весенними паводковыми водами.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неблагоприятная демографическая ситуация, отток молодежи из села;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высокий уровень безработицы в отдаленных от административного центра населенных пунктах;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высокая степень физического износа            основных фондов в учреждениях социальной инфраструктуры и жилищно-коммунального комплекса поселения;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нерентабельная работа предприятия ЖКХ, низкое качество предоставляемых жилищно-коммунальных услуг;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высокая степень износа жилфонда;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недостаточное развитие социальной инфраструктуры;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неравные возможности экономического роста населенных пунктов в сельском поселении.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возможности и угрозы развития Ягодного сельского поселения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2"/>
      </w:tblGrid>
      <w:tr w:rsidR="00940B03" w:rsidRPr="00940B03" w:rsidTr="00D31D9B">
        <w:trPr>
          <w:trHeight w:val="36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</w:t>
            </w: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УГРОЗЫ</w:t>
            </w: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(T)</w:t>
            </w:r>
          </w:p>
        </w:tc>
      </w:tr>
      <w:tr w:rsidR="00940B03" w:rsidRPr="00940B03" w:rsidTr="00D31D9B">
        <w:trPr>
          <w:trHeight w:val="4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крупного сельскохозяйственного производства;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семейных ферм, личных подсобных хозяйств;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занятости за счет создания новых рабочих мест и расширения действующих предприятий;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мероприятий по повышению доходной части бюджета (инвентаризация земель, меры по повышению эффективности сбора налоговых и неналоговых платежей, подлежащих зачислению в местный бюджет);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предпринимательской деятельности.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усиление негативных демографических тенденций в поселении;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численности людей пожилого возраста, уменьшение числа женщин детородного возраста;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платежеспособности населения;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аварийности в жилищно-коммунальной сфере, рост тарифов на ЖКУ;</w:t>
            </w:r>
          </w:p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уменьшение объемов производства           продукции в личных подсобных хозяйствах.</w:t>
            </w:r>
          </w:p>
        </w:tc>
      </w:tr>
    </w:tbl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2.8. Цели, задачи, сроки реализации Программы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создание условий для развития социальной, транспортной, коммунальной инфраструктуры,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службы.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достижения целей являются: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Доля населения, принявшего участие в культурно-досуговых мероприятиях, %;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аварийных ситуаций на системах   водоснабжения, не более (ед.);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Протяженность отремонтированных автомобильных дорог общего пользования с асфальтобетонным и гравийным покрытием, км.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и показатели решения задач: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1. Развитие социальной инфраструктуры: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проведенных мероприятий, -   ед.;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доля граждан, систематически, занимающихся физической культурой и спортом, % от числа всего населения;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Развитие жилищно-коммунальной инфраструктуры: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оборудование всего жилищного фонда централизованным водоснабжением, %;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снижение аварий в системах   водоснабжения, %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обустройство мест массового отдыха, -  ед.;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Повышение безопасности населения: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населения, погибшего, травмированного при ЧС, пожарах,- 0 чел.;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снижение количества пожаров, %;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Развитие транспортной инфраструктуры: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– %.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 2019–2025 годы.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Подпрограммы муниципальной программы, ведомственные целевые программы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Ведомственные целевые программы не предусмотрены.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A361BB">
          <w:headerReference w:type="default" r:id="rId10"/>
          <w:pgSz w:w="11905" w:h="16838"/>
          <w:pgMar w:top="1134" w:right="565" w:bottom="1134" w:left="1800" w:header="720" w:footer="720" w:gutter="0"/>
          <w:cols w:space="720"/>
          <w:noEndnote/>
          <w:titlePg/>
          <w:docGrid w:linePitch="299"/>
        </w:sect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056"/>
        <w:gridCol w:w="1189"/>
        <w:gridCol w:w="1549"/>
        <w:gridCol w:w="1406"/>
        <w:gridCol w:w="1549"/>
        <w:gridCol w:w="1124"/>
        <w:gridCol w:w="1424"/>
        <w:gridCol w:w="2551"/>
        <w:gridCol w:w="1086"/>
      </w:tblGrid>
      <w:tr w:rsidR="00940B03" w:rsidRPr="00940B03" w:rsidTr="00D31D9B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940B03" w:rsidRPr="00940B03" w:rsidTr="00D31D9B">
        <w:trPr>
          <w:trHeight w:val="489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(по согласованию)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 годам реализации областного бюджета (по согласованию)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(по согласованию)</w:t>
            </w:r>
          </w:p>
        </w:tc>
        <w:tc>
          <w:tcPr>
            <w:tcW w:w="1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единица 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годам реализации</w:t>
            </w:r>
          </w:p>
        </w:tc>
      </w:tr>
      <w:tr w:rsidR="00940B03" w:rsidRPr="00940B03" w:rsidTr="00D31D9B">
        <w:trPr>
          <w:trHeight w:val="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653"/>
            <w:bookmarkStart w:id="4" w:name="Par691"/>
            <w:bookmarkEnd w:id="3"/>
            <w:bookmarkEnd w:id="4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940B03" w:rsidRPr="00940B03" w:rsidTr="00D31D9B">
        <w:trPr>
          <w:trHeight w:val="884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408,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10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940B03" w:rsidRPr="00940B03" w:rsidTr="00D31D9B">
        <w:trPr>
          <w:trHeight w:val="2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130,0</w:t>
            </w:r>
          </w:p>
        </w:tc>
      </w:tr>
      <w:tr w:rsidR="00940B03" w:rsidRPr="00940B03" w:rsidTr="00D31D9B">
        <w:trPr>
          <w:trHeight w:val="31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47905,4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содержание муниципального жилищного фонда.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текущий ремонт МКД,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«Обеспечение доступности жилья и улучшения жилищных условий населения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41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землепользования и застройки муниципального образования «</w:t>
            </w: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Ягодное  сельское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аварий в системах теплоснабжения,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2,5</w:t>
            </w:r>
          </w:p>
        </w:tc>
      </w:tr>
      <w:tr w:rsidR="00940B03" w:rsidRPr="00940B03" w:rsidTr="00D31D9B">
        <w:trPr>
          <w:trHeight w:val="51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разработка проекта реконструкции теплотрассы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котельной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приобретение материалов,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869,8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насосов на водозаборные </w:t>
            </w: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скважины, 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утепление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798,5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317,5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40B03" w:rsidRPr="00940B03" w:rsidTr="00D31D9B">
        <w:trPr>
          <w:trHeight w:val="1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40B03" w:rsidRPr="00940B03" w:rsidTr="00D31D9B">
        <w:trPr>
          <w:trHeight w:val="27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940B03" w:rsidRPr="00940B03" w:rsidTr="00D31D9B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очистных сооружений в с. Ягодное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области,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очистных сооружений в с. Ягодное </w:t>
            </w:r>
            <w:proofErr w:type="spellStart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Томской области, </w:t>
            </w:r>
            <w:proofErr w:type="spellStart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предпроектная</w:t>
            </w:r>
            <w:proofErr w:type="spellEnd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27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Иные межбюджетные трансферты на реализацию МП «Развитие коммунальной инфраструктуры в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4012,2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0B03" w:rsidRPr="00940B03" w:rsidTr="00D31D9B">
        <w:trPr>
          <w:trHeight w:val="37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 оплата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499,7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уличного освещения;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487,8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429,2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602,9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 в сельском поселении;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месячника по благоустройству: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«Самое благоустроенное частное подворье;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игровых площадок;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Иные межбюджетные трансферты на реализацию МП «Комплексное развитие сельских территорий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2541,7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Повышение уровня защиты населения и территорий от чрезвычайных ситуаций природного и техногенного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Количество населения,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40B03" w:rsidRPr="00940B03" w:rsidTr="00D31D9B">
        <w:trPr>
          <w:trHeight w:val="1132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4634,3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4787,1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2005,6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rPr>
          <w:trHeight w:val="40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44,5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Расходы, связанные с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деятельностью.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836,6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1045,0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988,5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обновление и модернизация программного обеспечения и компьютерного оборудования;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1110,5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940B03" w:rsidRPr="00940B03" w:rsidTr="00D31D9B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117 814,8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40B03" w:rsidRPr="00940B03" w:rsidTr="00D31D9B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E44804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5" w:name="Par770"/>
      <w:bookmarkEnd w:id="5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998"/>
      <w:bookmarkEnd w:id="6"/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790"/>
        <w:gridCol w:w="1188"/>
        <w:gridCol w:w="17"/>
        <w:gridCol w:w="1064"/>
        <w:gridCol w:w="1000"/>
        <w:gridCol w:w="989"/>
        <w:gridCol w:w="139"/>
        <w:gridCol w:w="856"/>
        <w:gridCol w:w="995"/>
        <w:gridCol w:w="995"/>
        <w:gridCol w:w="995"/>
        <w:gridCol w:w="1133"/>
        <w:gridCol w:w="974"/>
      </w:tblGrid>
      <w:tr w:rsidR="00940B03" w:rsidRPr="00940B03" w:rsidTr="00D31D9B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940B03" w:rsidRPr="00940B03" w:rsidTr="00D31D9B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940B03" w:rsidRPr="00940B03" w:rsidTr="00D31D9B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940B03" w:rsidRPr="00940B03" w:rsidTr="00D31D9B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940B03" w:rsidRPr="00940B03" w:rsidTr="00D31D9B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940B03" w:rsidRPr="00940B03" w:rsidTr="00D31D9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40B03" w:rsidRPr="00940B03" w:rsidTr="00D31D9B"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систематически занимающихся физической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40B03" w:rsidRPr="00940B03" w:rsidTr="00D31D9B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rPr>
          <w:trHeight w:val="59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40B03" w:rsidRPr="00940B03" w:rsidTr="00D31D9B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04"/>
      <w:bookmarkEnd w:id="7"/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40B03" w:rsidRPr="00940B03" w:rsidSect="00E44804">
          <w:pgSz w:w="16838" w:h="11905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Характеристика социальной сферы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ab/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940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940B03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«Ягодное сельское поселение» к вопросам в сфере культуры и спорта, находящихся в компетенции органов местного самоуправления, относятся:</w:t>
      </w:r>
    </w:p>
    <w:p w:rsidR="00940B03" w:rsidRPr="00940B03" w:rsidRDefault="00940B03" w:rsidP="0094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940B03" w:rsidRPr="00940B03" w:rsidRDefault="00940B03" w:rsidP="0094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40B03" w:rsidRPr="00940B03" w:rsidRDefault="00940B03" w:rsidP="0094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40B03" w:rsidRPr="00940B03" w:rsidRDefault="00940B03" w:rsidP="0094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расположены – Дом культуры в с. Ягодное на 260 мест, центр досуга д. Мало-Жирово, центр досуга с.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Цветковка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стадион;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хоккейный корт;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баскетбольная площадка;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лыжная база;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спортивный зал (школьный);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плоскостные сооружения - 5 штук.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В сельском поселении осуществляет свою деятельность Совет ветеранов. Пенсионеры активно участвуют в творческих коллективах учреждений культуры, в культурно-массовых и спортивных мероприятиях.</w:t>
      </w:r>
    </w:p>
    <w:p w:rsidR="00940B03" w:rsidRPr="00940B03" w:rsidRDefault="00940B03" w:rsidP="00940B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3. Основные проблемы социальной сферы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Основными проблемами развития социальной инфраструктуры является: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1) отсутствие музыкального работника;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2) отсутствие спортивных объектов в населенных пунктах, удаленных от центральной усадьбы сельского поселения;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3) часть спортивных сооружений, находящихся на территории сельского поселения, нуждается в капитальном ремонте.</w:t>
      </w:r>
    </w:p>
    <w:p w:rsidR="00940B03" w:rsidRPr="00940B03" w:rsidRDefault="00940B03" w:rsidP="00940B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4. Прогноз развития социальной сферы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Calibri" w:hAnsi="Times New Roman" w:cs="Times New Roman"/>
          <w:bCs/>
          <w:sz w:val="24"/>
          <w:szCs w:val="24"/>
        </w:rPr>
        <w:t>1) наличие музыкального работника может способствовать большему вовлечению населения в культурную жизнь сельского поселения, образованию творческих коллективов;</w:t>
      </w:r>
    </w:p>
    <w:p w:rsidR="00940B03" w:rsidRPr="00940B03" w:rsidRDefault="00940B03" w:rsidP="00940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 ремонт спортивных сооружений, открытие тренажерного зала в с. Ягодное может способствовать проведению спортивных праздников районного и регионального значения, большему приобщению населения к здоровому образу жизни.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5. Перечень основных мероприятий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Совета ветеранов;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предоставления населению культурно-досуговых услуг: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проведение культурно массовых мероприятий (приобретение призов и подарков). 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условий для развития физической культуры и массового спорта: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спортивных соревнований (приобретение призов и подарков);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выплата премий победителям спортивных соревнований;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спортивного инвентаря.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410"/>
        <w:gridCol w:w="994"/>
        <w:gridCol w:w="994"/>
        <w:gridCol w:w="1111"/>
        <w:gridCol w:w="1157"/>
        <w:gridCol w:w="967"/>
        <w:gridCol w:w="970"/>
        <w:gridCol w:w="967"/>
        <w:gridCol w:w="964"/>
        <w:gridCol w:w="1114"/>
        <w:gridCol w:w="1250"/>
      </w:tblGrid>
      <w:tr w:rsidR="00940B03" w:rsidRPr="00940B03" w:rsidTr="00D31D9B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940B03" w:rsidRPr="00940B03" w:rsidTr="00D31D9B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940B03" w:rsidRPr="00940B03" w:rsidTr="00D31D9B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водоснабжения, 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940B03" w:rsidRPr="00940B03" w:rsidTr="00D31D9B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аварий в системах теплоснабжения, водоснабжения,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водоотведения,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B03" w:rsidRPr="00940B03" w:rsidTr="00D31D9B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47978,2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1054,1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40B03" w:rsidRPr="00940B03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Характеристика жилищно-коммунальной инфраструктуры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940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тепло-, газо- и водоснабжения населения, водоотведения,</w:t>
      </w:r>
      <w:r w:rsidRPr="00940B03">
        <w:rPr>
          <w:rFonts w:ascii="Times New Roman" w:eastAsia="Calibri" w:hAnsi="Times New Roman" w:cs="Times New Roman"/>
        </w:rPr>
        <w:t xml:space="preserve"> организация строительства и </w:t>
      </w:r>
      <w:r w:rsidRPr="00940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Обслуживание жилищного фонда занимается ООО «УК </w:t>
      </w:r>
      <w:proofErr w:type="spell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Абиком</w:t>
      </w:r>
      <w:proofErr w:type="spell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 ее управлением находится 3 дома.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публичное акционерное общество «Томская </w:t>
      </w:r>
      <w:proofErr w:type="spell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энергосбытовая</w:t>
      </w:r>
      <w:proofErr w:type="spell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компания» (оказание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End"/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электроснабжению)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сельском поселении имеется 1 котельная, мощностью 1,0 Гкал/ч, предназначенная для покрытия нагрузки системы отопления трех многоквартирных   жилых домов и административных зданий (здание администрации, школы, дома культуры).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уровне, 20 % жилья обеспечено централизованным водоснабжением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12 % обеспечено водоотведением и </w:t>
      </w:r>
      <w:r w:rsidRPr="0094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отоплением.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3. Основные проблемы жилищно-коммунальной инфраструктуры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степень физического износа основных фондов в учреждениях социальной инфраструктуры и жилищно-коммунального комплекса поселения;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нерентабельная работа предприятия ЖКХ, низкое качество предоставляемых жилищно-коммунальных услуг;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комплекса;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очистных сооружений;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степень износа жилфонда.</w:t>
      </w: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t>4. Прогноз развития жилищно-коммунальной инфраструктуры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ветхих сетей водоснабжения, строительство новых сетей водоснабжения, установка водоочистного оборудования создаст условия для повышения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качества оказываемых услуг.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основных мероприятий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 и содержание муниципального жилищного фонда.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Иные межбюджетные трансферты на реализацию муниципальной программы «Обеспечение доступности жилья и улучшения жилищных условий населения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проектов изменений в Генеральный план, Правила землепользования и застройки муниципального образования «Ягодное сельское поселение»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Коммунальное хозяйство: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объектов теплоснабжения к прохождению отопительного периода: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возмещение части затрат по теплоснабжению, приобретение материалов, подготовка объектов теплоснабжения к прохождению отопительного периода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проекта реконструкции теплотрассы в с. Ягодное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капитальный ремонт котельной в с. Ягодное, ремонт оборудования котельной с. Ягодное.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объектов водоснабжения, водоотведения к прохождению отопительного периода: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насосов на водозаборные скважины;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утепление водоразборных колонок;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частичный ремонт водопровода.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Коммунальное хозяйство поселения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экспертизы финансово-хозяйственной деятельности МУП.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населения чистой питьевой водой: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содержание, техническое обслуживание и ремонт станций водоочистки.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Строительство очистных сооружений в с. Ягодное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строительство очистных сооружений в с. Ягодное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межбюджетные трансферты на реализацию МП «Развитие коммунальной инфраструктуры в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ремонт оборудования котельной с. Ягодное, возмещение части затрат по теплоснабжению, водоснабжению.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3. Благоустройство: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Уличное освещение: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оплата уличного освещения;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ремонт уличного освещения;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материалов для уличного освещения.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поселения: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стадиона;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хоккейного корта;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памятников в сельском поселении;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и проведение месячника по благоустройству;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конкурса «Самое благоустроенное частное подворье;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детских игровых и спортивных площадок;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озеленение и содержание территории поселения.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межбюджетные трансферты на реализацию МП «Устойчивое развитие сельских территорий муниципального образования «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Томской области на 2016-2021 годы»: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освещения в с. Ягодное.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межбюджетные трансферты на реализацию МП «Комплексное развитие сельских территорий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проектов по благоустройству.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Энергосбережение и повышение энергетической эффективности: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энергосбережение и повышение энергетической эффективности в жилищном фонде;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содержанием и ремонт уличного освещения.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190"/>
        <w:gridCol w:w="970"/>
        <w:gridCol w:w="18"/>
        <w:gridCol w:w="859"/>
        <w:gridCol w:w="940"/>
        <w:gridCol w:w="54"/>
        <w:gridCol w:w="982"/>
        <w:gridCol w:w="18"/>
        <w:gridCol w:w="1127"/>
        <w:gridCol w:w="994"/>
        <w:gridCol w:w="997"/>
        <w:gridCol w:w="1136"/>
        <w:gridCol w:w="1133"/>
        <w:gridCol w:w="1544"/>
      </w:tblGrid>
      <w:tr w:rsidR="00940B03" w:rsidRPr="00940B03" w:rsidTr="00D31D9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940B03" w:rsidRPr="00940B03" w:rsidTr="00D31D9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940B03" w:rsidRPr="00940B03" w:rsidTr="00D31D9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B03" w:rsidRPr="00940B03" w:rsidTr="00D31D9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940B03" w:rsidRPr="00940B03" w:rsidTr="00D31D9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населения, погибшего, </w:t>
            </w:r>
            <w:proofErr w:type="gramStart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травмированного  при</w:t>
            </w:r>
            <w:proofErr w:type="gramEnd"/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40B03" w:rsidRPr="00940B03" w:rsidTr="00D31D9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40B03" w:rsidRPr="00940B03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Характеристика сферы повышения безопасности населения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Безопасность населения является важным критерием повышения уровня и качества жизни граждан.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Ягодного сельского поселения с целью предупреждения пожароопасных и чрезвычайных ситуаций проводит следующие мероприятия: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организационного характера: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создана комиссия по чрезвычайным ситуациям и обеспечению пожарной безопасности;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разрабатываются мероприятия по организованному пропуску весенних паводковых вод;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утверждаются планы мероприятий по обеспечению безопасности людей на водных объектах, по обеспечению пожарной безопасности населенных пунктов сельского поселения на весенне-летний пожароопасный период;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пожароопасной ситуации на территории сельского поселения вводятся особые противопожарные режимы,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официальном сайте муниципального образования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разработана муниципальная правовая база: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постановления Администрации Ягодного сельского поселения: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14.12.2017 № 176 «Об установлении мест и способов разведения костров, а также сжигания мусора, травы, листвы и иных с отходов, материалов или изделий</w:t>
      </w:r>
      <w:r w:rsidRPr="00940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«Ягодного сельского поселения»;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24.05.2016 № 150 «</w:t>
      </w:r>
      <w:r w:rsidRPr="00940B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разработке плана привлечения сил и средств для тушения пожаров и проведения аварийно-спасательных работ на территории муниципального образования «Ягодное сельское поселение».</w:t>
      </w:r>
      <w:r w:rsidRPr="00940B03">
        <w:rPr>
          <w:rFonts w:ascii="Calibri" w:eastAsia="Calibri" w:hAnsi="Calibri" w:cs="Times New Roman"/>
        </w:rPr>
        <w:t xml:space="preserve"> </w:t>
      </w:r>
      <w:r w:rsidRPr="00940B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Установка, ремонт и замена дорожных знаков, нанесение дорожной разметки, тыс. руб.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- от 26.09.2017 № 131 «Об организации пожарно-профилактической работы в жилом секторе и на объектах с массовым пребыванием людей на территории муниципального образования «Ягодного сельского поселения».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нужд Администрации Ягодного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продукции консервной, макаронной, масложировой, сахарной, чайной, соляной промышленности, крупы;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продукции хлебопекарной промышленности;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продукции деревообрабатывающей промышленности;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материальные ресурсы: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селе Ягодное размещена пожарная часть, в д.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Цветковка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авторазливочная станция;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закуплено оборудование для пожаротушения (мотопомпы, ранцевые огнетушители, лопаты, топоры, бензопилы, воздуходувка);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рабочем состоянии поддерживаются гидранты и другое оборудование для пожаротушения;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сёлах установлены системы оповещения населения;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жилых помещениях, где проживают неблагополучные семьи, многодетные семьи, установлены автономные дымовые 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6) ежегодно проводится весенняя и осенняя опашка минерализованной полосы вокруг населенных пунктов.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проблемы в сфере повышения безопасности населения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Прогноз развития сферы повышения безопасности населения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основных мероприятий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опашка противопожарных минерализованных полос;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зарядка огнетушителей;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спецодежды и инвентаря;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муниципального имущества.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Укрепление общественной безопасности и снижение уровня преступности: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ремонт помещений для участковых уполномоченных.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Предотвращение и ликвидация последствий чрезвычайных ситуаций: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сирен.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0D1989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250"/>
        <w:gridCol w:w="823"/>
        <w:gridCol w:w="39"/>
        <w:gridCol w:w="93"/>
        <w:gridCol w:w="1060"/>
        <w:gridCol w:w="1102"/>
        <w:gridCol w:w="907"/>
        <w:gridCol w:w="958"/>
        <w:gridCol w:w="988"/>
        <w:gridCol w:w="1133"/>
        <w:gridCol w:w="991"/>
        <w:gridCol w:w="1130"/>
        <w:gridCol w:w="1547"/>
      </w:tblGrid>
      <w:tr w:rsidR="00940B03" w:rsidRPr="00940B03" w:rsidTr="00D31D9B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940B03" w:rsidRPr="00940B03" w:rsidTr="00D31D9B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940B03" w:rsidRPr="00940B03" w:rsidTr="00D31D9B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940B03" w:rsidRPr="00940B03" w:rsidTr="00D31D9B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муниципального значения, соответствующих нормативным </w:t>
            </w: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требованиям к транспортно-эксплуатационным показателям, 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0B03" w:rsidRPr="00940B03" w:rsidTr="00D31D9B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8588,6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Calibri" w:hAnsi="Times New Roman" w:cs="Times New Roman"/>
                <w:sz w:val="20"/>
                <w:szCs w:val="20"/>
              </w:rPr>
              <w:t>1408,8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21429,3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40B03" w:rsidRPr="00940B03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2.Характеристика сферы реализации подпрограммы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 Ягодного сельского поселения является необходимым условием улучшения качества жизни жителей, проживающих на обозначенной территории.</w:t>
      </w:r>
    </w:p>
    <w:p w:rsidR="00940B03" w:rsidRPr="00940B03" w:rsidRDefault="00940B03" w:rsidP="00940B0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сельского поселения проходит автомобильная дорога Асино-Томск.</w:t>
      </w:r>
      <w:r w:rsidRPr="00940B03">
        <w:rPr>
          <w:rFonts w:ascii="Calibri" w:eastAsia="Times New Roman" w:hAnsi="Calibri" w:cs="Calibri"/>
          <w:color w:val="414141"/>
          <w:sz w:val="18"/>
          <w:szCs w:val="18"/>
          <w:lang w:eastAsia="ru-RU"/>
        </w:rPr>
        <w:t xml:space="preserve"> 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Правительства Российской Федерации от 28 сентября 2009 года №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Ягодного сельского поселения относятся к IV, V технической категории, с общим числом полос движения 2-1 шт., с шириной полосы движения от 3 до 6 м. Параметры дорог местного значения соответствуют нормативам IV-V категории.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улица движения автомобильного транспорта являются те улицы,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менее 100 ед./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остальных автомобильных дорогах поселения интенсивность движения потоков транспортных средств составляет менее 50 ед./</w:t>
      </w:r>
      <w:proofErr w:type="spell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на дорогах поселения составляет 20-60 км/час.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Улично-дорожная сеть Ягодного сельского поселения не перегружена автотранспортом, отсутствуют заторы и нет в затруднение парковки.</w:t>
      </w:r>
    </w:p>
    <w:p w:rsidR="00940B03" w:rsidRPr="00940B03" w:rsidRDefault="00940B03" w:rsidP="0094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 xml:space="preserve">Характеристика дорог общего пользования местного значения в границах населенных пунктов по типу покрытия </w:t>
      </w:r>
    </w:p>
    <w:p w:rsidR="00940B03" w:rsidRPr="00940B03" w:rsidRDefault="00940B03" w:rsidP="00940B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0B03">
        <w:rPr>
          <w:rFonts w:ascii="Times New Roman" w:eastAsia="Calibri" w:hAnsi="Times New Roman" w:cs="Times New Roman"/>
          <w:sz w:val="24"/>
          <w:szCs w:val="24"/>
        </w:rPr>
        <w:t>Таблица № 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7"/>
        <w:gridCol w:w="3856"/>
        <w:gridCol w:w="1933"/>
        <w:gridCol w:w="498"/>
        <w:gridCol w:w="603"/>
        <w:gridCol w:w="498"/>
        <w:gridCol w:w="952"/>
        <w:gridCol w:w="525"/>
      </w:tblGrid>
      <w:tr w:rsidR="00940B03" w:rsidRPr="00940B03" w:rsidTr="00D31D9B">
        <w:trPr>
          <w:trHeight w:val="435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Протяженность дорого (м)</w:t>
            </w:r>
          </w:p>
        </w:tc>
        <w:tc>
          <w:tcPr>
            <w:tcW w:w="15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940B03" w:rsidRPr="00940B03" w:rsidTr="00D31D9B">
        <w:trPr>
          <w:trHeight w:val="1155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/бетон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/бетон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черное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гравийное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грунтовое</w:t>
            </w:r>
            <w:proofErr w:type="gramEnd"/>
          </w:p>
        </w:tc>
      </w:tr>
      <w:tr w:rsidR="00940B03" w:rsidRPr="00940B03" w:rsidTr="00D31D9B">
        <w:trPr>
          <w:trHeight w:val="420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Ягодное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 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84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Стадионная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Юбилейная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Лесная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Цветковка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Лесная –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Молодёжная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Мало-Жирово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31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5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Больше-Жирово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Дачный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Карьер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Латат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B03" w:rsidRPr="00940B03" w:rsidTr="00D31D9B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B03" w:rsidRPr="00940B03" w:rsidTr="00D31D9B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безопасности дорожного движения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постоянно возрастающая мобильность населения;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проблемы в развитии транспортной системы</w:t>
      </w:r>
    </w:p>
    <w:p w:rsidR="00940B03" w:rsidRPr="00940B03" w:rsidRDefault="00940B03" w:rsidP="00940B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B0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940B03" w:rsidRPr="00940B03" w:rsidRDefault="00940B03" w:rsidP="00940B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B0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Прогноз развития транспортной системы</w:t>
      </w:r>
    </w:p>
    <w:p w:rsidR="00940B03" w:rsidRPr="00940B03" w:rsidRDefault="00940B03" w:rsidP="00940B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B0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940B03" w:rsidRPr="00940B03" w:rsidRDefault="00940B03" w:rsidP="00940B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B0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940B03" w:rsidRPr="00940B03" w:rsidRDefault="00940B03" w:rsidP="00940B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B0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3) повышения качества и безопасности дорожной сети путем ремонта, замены, установки дорожных знаков.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основных мероприятий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и развитие автомобильных дорог: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ремонт внутри поселковых дорог;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строительный контроль.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B03" w:rsidRPr="00940B03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установка, ремонт и замена дорожных знаков, установка знаков дорожного движения, нанесение дорожной разметки.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«Создание условий для развития Ягодного сельского поселения на 2019-2025 годы»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 «</w:t>
      </w:r>
      <w:r w:rsidRPr="00940B03">
        <w:rPr>
          <w:rFonts w:ascii="Times New Roman" w:eastAsia="Times New Roman" w:hAnsi="Times New Roman" w:cs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</w:rPr>
        <w:t>1. Паспорт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563"/>
        <w:gridCol w:w="1103"/>
        <w:gridCol w:w="994"/>
        <w:gridCol w:w="30"/>
        <w:gridCol w:w="967"/>
        <w:gridCol w:w="967"/>
        <w:gridCol w:w="159"/>
        <w:gridCol w:w="718"/>
        <w:gridCol w:w="249"/>
        <w:gridCol w:w="27"/>
        <w:gridCol w:w="574"/>
        <w:gridCol w:w="616"/>
        <w:gridCol w:w="234"/>
        <w:gridCol w:w="850"/>
        <w:gridCol w:w="985"/>
        <w:gridCol w:w="27"/>
        <w:gridCol w:w="1105"/>
        <w:gridCol w:w="27"/>
        <w:gridCol w:w="1541"/>
      </w:tblGrid>
      <w:tr w:rsidR="00940B03" w:rsidRPr="00940B03" w:rsidTr="00D31D9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940B03" w:rsidRPr="00940B03" w:rsidTr="00D31D9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940B03" w:rsidRPr="00940B03" w:rsidTr="00D31D9B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Ягодного сельского поселения формируемых в рамках подпрограммы, в общем объеме расходов бюджета Ягодного сельского поселения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40B03" w:rsidRPr="00940B03" w:rsidTr="00D31D9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940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940B03" w:rsidRPr="00940B03" w:rsidTr="00D31D9B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 подпрограммы и их значения (с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Ягодного сельского поселения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</w:t>
            </w:r>
            <w:proofErr w:type="spell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формируемых в рамках подпрограммы, в общем объеме расходов бюджета Ягодного сельского </w:t>
            </w: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40B03" w:rsidRPr="00940B03" w:rsidTr="00D31D9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40B03" w:rsidRPr="00940B03" w:rsidTr="00D31D9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940B03" w:rsidRPr="00940B03" w:rsidTr="00D31D9B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B03" w:rsidRPr="00940B03" w:rsidTr="00D31D9B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03" w:rsidRPr="00940B03" w:rsidRDefault="00940B03" w:rsidP="0094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03" w:rsidRPr="00940B03" w:rsidRDefault="00940B03" w:rsidP="0094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5651,2</w:t>
            </w:r>
          </w:p>
        </w:tc>
      </w:tr>
    </w:tbl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tabs>
          <w:tab w:val="left" w:pos="418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tabs>
          <w:tab w:val="left" w:pos="418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40B03" w:rsidRPr="00940B03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Характеристика сферы управления муниципальными финансами и совершенствования межбюджетных отношений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является обеспечивающей подпрограммой муниципальной программы «Создание условий для развития Ягодного сельского поселения на 2019-2024 годы».</w:t>
      </w:r>
    </w:p>
    <w:p w:rsidR="00940B03" w:rsidRPr="00940B03" w:rsidRDefault="00940B03" w:rsidP="00940B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основных мероприятий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 содержание органов местного самоуправления.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 1.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самоуправления: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труда сотрудников администрации сельского поселения.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Мероприятие 2. 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муниципальной деятельностью: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здания администрации;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оргтехники;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квалификации;</w:t>
      </w:r>
    </w:p>
    <w:p w:rsidR="00940B03" w:rsidRPr="00940B03" w:rsidRDefault="00940B03" w:rsidP="0094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ОСАГО легковых автомобилей администрации;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ежегодного медицинского осмотра.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</w:t>
      </w: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межбюджетных отношений:</w:t>
      </w:r>
    </w:p>
    <w:p w:rsidR="00940B03" w:rsidRPr="00940B03" w:rsidRDefault="00940B03" w:rsidP="00940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полномочий по соглашениям.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11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73" w:rsidRDefault="00970773" w:rsidP="00E43D25">
      <w:pPr>
        <w:spacing w:after="0" w:line="240" w:lineRule="auto"/>
      </w:pPr>
      <w:r>
        <w:separator/>
      </w:r>
    </w:p>
  </w:endnote>
  <w:endnote w:type="continuationSeparator" w:id="0">
    <w:p w:rsidR="00970773" w:rsidRDefault="00970773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73" w:rsidRDefault="00970773" w:rsidP="00E43D25">
      <w:pPr>
        <w:spacing w:after="0" w:line="240" w:lineRule="auto"/>
      </w:pPr>
      <w:r>
        <w:separator/>
      </w:r>
    </w:p>
  </w:footnote>
  <w:footnote w:type="continuationSeparator" w:id="0">
    <w:p w:rsidR="00970773" w:rsidRDefault="00970773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03" w:rsidRDefault="00940B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940B03" w:rsidRDefault="00940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1460"/>
      <w:docPartObj>
        <w:docPartGallery w:val="Page Numbers (Top of Page)"/>
        <w:docPartUnique/>
      </w:docPartObj>
    </w:sdtPr>
    <w:sdtContent>
      <w:p w:rsidR="00940B03" w:rsidRDefault="00940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40B03" w:rsidRDefault="00940B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215104"/>
      <w:docPartObj>
        <w:docPartGallery w:val="Page Numbers (Top of Page)"/>
        <w:docPartUnique/>
      </w:docPartObj>
    </w:sdtPr>
    <w:sdtContent>
      <w:p w:rsidR="00940B03" w:rsidRDefault="00940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83</w:t>
        </w:r>
        <w:r>
          <w:fldChar w:fldCharType="end"/>
        </w:r>
      </w:p>
    </w:sdtContent>
  </w:sdt>
  <w:p w:rsidR="00940B03" w:rsidRDefault="00940B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0B03">
      <w:rPr>
        <w:noProof/>
      </w:rPr>
      <w:t>84</w:t>
    </w:r>
    <w:r>
      <w:fldChar w:fldCharType="end"/>
    </w:r>
  </w:p>
  <w:p w:rsidR="00E43D25" w:rsidRDefault="00E43D2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03">
          <w:rPr>
            <w:noProof/>
          </w:rPr>
          <w:t>85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940B03"/>
    <w:rsid w:val="00970773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43D25"/>
  </w:style>
  <w:style w:type="paragraph" w:styleId="a7">
    <w:name w:val="Balloon Text"/>
    <w:basedOn w:val="a"/>
    <w:link w:val="a8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3D2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40B03"/>
  </w:style>
  <w:style w:type="numbering" w:customStyle="1" w:styleId="11">
    <w:name w:val="Нет списка11"/>
    <w:next w:val="a2"/>
    <w:semiHidden/>
    <w:rsid w:val="00940B03"/>
  </w:style>
  <w:style w:type="paragraph" w:customStyle="1" w:styleId="ConsPlusNonformat">
    <w:name w:val="ConsPlusNonformat"/>
    <w:rsid w:val="00940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940B03"/>
    <w:rPr>
      <w:color w:val="0000FF"/>
      <w:u w:val="single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b"/>
    <w:rsid w:val="00940B0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rsid w:val="00940B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laceholder Text"/>
    <w:uiPriority w:val="99"/>
    <w:semiHidden/>
    <w:rsid w:val="00940B03"/>
    <w:rPr>
      <w:color w:val="808080"/>
    </w:rPr>
  </w:style>
  <w:style w:type="paragraph" w:styleId="ad">
    <w:name w:val="List Paragraph"/>
    <w:basedOn w:val="a"/>
    <w:uiPriority w:val="34"/>
    <w:qFormat/>
    <w:rsid w:val="00940B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0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94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940B03"/>
    <w:rPr>
      <w:b/>
      <w:bCs/>
    </w:rPr>
  </w:style>
  <w:style w:type="paragraph" w:styleId="af0">
    <w:name w:val="No Spacing"/>
    <w:uiPriority w:val="1"/>
    <w:qFormat/>
    <w:rsid w:val="00940B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EA79-8BB9-48B5-9D08-502AF49E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85</Pages>
  <Words>16148</Words>
  <Characters>92044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2024-11-29T04:48:00Z</cp:lastPrinted>
  <dcterms:created xsi:type="dcterms:W3CDTF">2024-01-12T03:38:00Z</dcterms:created>
  <dcterms:modified xsi:type="dcterms:W3CDTF">2024-11-29T04:49:00Z</dcterms:modified>
</cp:coreProperties>
</file>